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  <w:r>
        <w:rPr>
          <w:rFonts w:ascii="Times New Roman" w:hAnsi="Times New Roman"/>
          <w:b/>
          <w:bCs/>
          <w:noProof/>
          <w:color w:val="000000"/>
          <w:spacing w:val="-3"/>
          <w:sz w:val="28"/>
          <w:szCs w:val="28"/>
        </w:rPr>
        <w:drawing>
          <wp:inline distT="0" distB="0" distL="0" distR="0">
            <wp:extent cx="6238875" cy="8382000"/>
            <wp:effectExtent l="19050" t="0" r="9525" b="0"/>
            <wp:docPr id="1" name="Рисунок 1" descr="E:\положение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оложение 00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9727" cy="8383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01086D" w:rsidRDefault="0001086D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7D2C43" w:rsidRPr="0046131E" w:rsidRDefault="007D2C43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  <w:t xml:space="preserve">1. </w:t>
      </w:r>
      <w:r w:rsidRPr="0046131E"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  <w:t>Общие положения</w:t>
      </w:r>
    </w:p>
    <w:p w:rsidR="007D2C43" w:rsidRPr="0046131E" w:rsidRDefault="007D2C43" w:rsidP="007D2C4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8"/>
          <w:w w:val="103"/>
          <w:sz w:val="28"/>
          <w:szCs w:val="28"/>
        </w:rPr>
        <w:t xml:space="preserve">1.1. </w:t>
      </w:r>
      <w:r>
        <w:rPr>
          <w:rFonts w:ascii="Times New Roman" w:hAnsi="Times New Roman"/>
          <w:color w:val="000000"/>
          <w:spacing w:val="-8"/>
          <w:w w:val="103"/>
          <w:sz w:val="28"/>
          <w:szCs w:val="28"/>
        </w:rPr>
        <w:t>Методический</w:t>
      </w:r>
      <w:r w:rsidRPr="0046131E">
        <w:rPr>
          <w:rFonts w:ascii="Times New Roman" w:hAnsi="Times New Roman"/>
          <w:color w:val="000000"/>
          <w:spacing w:val="-8"/>
          <w:w w:val="103"/>
          <w:sz w:val="28"/>
          <w:szCs w:val="28"/>
        </w:rPr>
        <w:t xml:space="preserve"> совет (далее — С</w:t>
      </w:r>
      <w:r>
        <w:rPr>
          <w:rFonts w:ascii="Times New Roman" w:hAnsi="Times New Roman"/>
          <w:color w:val="000000"/>
          <w:spacing w:val="-8"/>
          <w:w w:val="103"/>
          <w:sz w:val="28"/>
          <w:szCs w:val="28"/>
        </w:rPr>
        <w:t xml:space="preserve">овет) является профессиональным </w:t>
      </w:r>
      <w:r w:rsidRPr="0046131E">
        <w:rPr>
          <w:rFonts w:ascii="Times New Roman" w:hAnsi="Times New Roman"/>
          <w:color w:val="000000"/>
          <w:spacing w:val="-8"/>
          <w:w w:val="103"/>
          <w:sz w:val="28"/>
          <w:szCs w:val="28"/>
        </w:rPr>
        <w:t>общественным органом ДОУ.</w:t>
      </w:r>
    </w:p>
    <w:p w:rsidR="007D2C43" w:rsidRPr="0046131E" w:rsidRDefault="007D2C43" w:rsidP="007D2C43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5"/>
          <w:w w:val="103"/>
          <w:sz w:val="28"/>
          <w:szCs w:val="28"/>
        </w:rPr>
        <w:t>1.2. В состав Совета входят:</w:t>
      </w:r>
    </w:p>
    <w:p w:rsidR="007D2C43" w:rsidRPr="0046131E" w:rsidRDefault="007D2C43" w:rsidP="007D2C43">
      <w:pPr>
        <w:shd w:val="clear" w:color="auto" w:fill="FFFFFF"/>
        <w:spacing w:after="0" w:line="240" w:lineRule="auto"/>
        <w:ind w:left="370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3"/>
          <w:w w:val="103"/>
          <w:sz w:val="28"/>
          <w:szCs w:val="28"/>
        </w:rPr>
        <w:lastRenderedPageBreak/>
        <w:t>•   председатель — заведующий ДОУ;</w:t>
      </w:r>
    </w:p>
    <w:p w:rsidR="007D2C43" w:rsidRPr="0046131E" w:rsidRDefault="007D2C43" w:rsidP="007D2C43">
      <w:pPr>
        <w:shd w:val="clear" w:color="auto" w:fill="FFFFFF"/>
        <w:spacing w:after="0" w:line="240" w:lineRule="auto"/>
        <w:ind w:left="370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w w:val="103"/>
          <w:sz w:val="28"/>
          <w:szCs w:val="28"/>
        </w:rPr>
        <w:t xml:space="preserve">•  секретарь — </w:t>
      </w:r>
      <w:r>
        <w:rPr>
          <w:rFonts w:ascii="Times New Roman" w:hAnsi="Times New Roman"/>
          <w:color w:val="000000"/>
          <w:w w:val="103"/>
          <w:sz w:val="28"/>
          <w:szCs w:val="28"/>
        </w:rPr>
        <w:t>старший воспитатель</w:t>
      </w:r>
      <w:r w:rsidRPr="0046131E">
        <w:rPr>
          <w:rFonts w:ascii="Times New Roman" w:hAnsi="Times New Roman"/>
          <w:color w:val="000000"/>
          <w:w w:val="103"/>
          <w:sz w:val="28"/>
          <w:szCs w:val="28"/>
        </w:rPr>
        <w:t>;</w:t>
      </w:r>
    </w:p>
    <w:p w:rsidR="007D2C43" w:rsidRPr="0046131E" w:rsidRDefault="007D2C43" w:rsidP="007D2C43">
      <w:pPr>
        <w:shd w:val="clear" w:color="auto" w:fill="FFFFFF"/>
        <w:spacing w:after="0" w:line="240" w:lineRule="auto"/>
        <w:ind w:left="619" w:hanging="250"/>
        <w:jc w:val="both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1"/>
          <w:w w:val="103"/>
          <w:sz w:val="28"/>
          <w:szCs w:val="28"/>
        </w:rPr>
        <w:t xml:space="preserve">•   члены </w:t>
      </w:r>
      <w:r>
        <w:rPr>
          <w:rFonts w:ascii="Times New Roman" w:hAnsi="Times New Roman"/>
          <w:color w:val="000000"/>
          <w:spacing w:val="-1"/>
          <w:w w:val="103"/>
          <w:sz w:val="28"/>
          <w:szCs w:val="28"/>
        </w:rPr>
        <w:t>методическ</w:t>
      </w:r>
      <w:r w:rsidRPr="0046131E">
        <w:rPr>
          <w:rFonts w:ascii="Times New Roman" w:hAnsi="Times New Roman"/>
          <w:color w:val="000000"/>
          <w:spacing w:val="-1"/>
          <w:w w:val="103"/>
          <w:sz w:val="28"/>
          <w:szCs w:val="28"/>
        </w:rPr>
        <w:t xml:space="preserve">ого совета — </w:t>
      </w:r>
      <w:r>
        <w:rPr>
          <w:rFonts w:ascii="Times New Roman" w:hAnsi="Times New Roman"/>
          <w:color w:val="000000"/>
          <w:spacing w:val="-1"/>
          <w:w w:val="103"/>
          <w:sz w:val="28"/>
          <w:szCs w:val="28"/>
        </w:rPr>
        <w:t>музыкальный руководитель, педагог-психолог, инструктор ФК, воспитатель по обучению татарскому и русскому языкам</w:t>
      </w:r>
      <w:r w:rsidRPr="0046131E">
        <w:rPr>
          <w:rFonts w:ascii="Times New Roman" w:hAnsi="Times New Roman"/>
          <w:color w:val="000000"/>
          <w:spacing w:val="-1"/>
          <w:w w:val="103"/>
          <w:sz w:val="28"/>
          <w:szCs w:val="28"/>
        </w:rPr>
        <w:t>, представитель роди</w:t>
      </w:r>
      <w:r w:rsidRPr="0046131E">
        <w:rPr>
          <w:rFonts w:ascii="Times New Roman" w:hAnsi="Times New Roman"/>
          <w:color w:val="000000"/>
          <w:spacing w:val="-1"/>
          <w:w w:val="103"/>
          <w:sz w:val="28"/>
          <w:szCs w:val="28"/>
        </w:rPr>
        <w:softHyphen/>
      </w:r>
      <w:r w:rsidRPr="0046131E">
        <w:rPr>
          <w:rFonts w:ascii="Times New Roman" w:hAnsi="Times New Roman"/>
          <w:color w:val="000000"/>
          <w:spacing w:val="-2"/>
          <w:w w:val="103"/>
          <w:sz w:val="28"/>
          <w:szCs w:val="28"/>
        </w:rPr>
        <w:t xml:space="preserve">тельского комитета, </w:t>
      </w:r>
      <w:r>
        <w:rPr>
          <w:rFonts w:ascii="Times New Roman" w:hAnsi="Times New Roman"/>
          <w:color w:val="000000"/>
          <w:spacing w:val="-2"/>
          <w:w w:val="103"/>
          <w:sz w:val="28"/>
          <w:szCs w:val="28"/>
        </w:rPr>
        <w:t>воспитатели высшей или первой квалификационной категории</w:t>
      </w:r>
      <w:r w:rsidRPr="0046131E">
        <w:rPr>
          <w:rFonts w:ascii="Times New Roman" w:hAnsi="Times New Roman"/>
          <w:color w:val="000000"/>
          <w:spacing w:val="-2"/>
          <w:w w:val="103"/>
          <w:sz w:val="28"/>
          <w:szCs w:val="28"/>
        </w:rPr>
        <w:t>.</w:t>
      </w:r>
    </w:p>
    <w:p w:rsidR="007D2C43" w:rsidRPr="0046131E" w:rsidRDefault="007D2C43" w:rsidP="007D2C43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w w:val="103"/>
          <w:sz w:val="28"/>
          <w:szCs w:val="28"/>
        </w:rPr>
        <w:t xml:space="preserve">1.3. Совет действует на основе Закона РФ от 10.07.1992 № 3266-1 "Об образовании", Устава ДОУ, </w:t>
      </w:r>
      <w:r w:rsidRPr="0046131E">
        <w:rPr>
          <w:rFonts w:ascii="Times New Roman" w:hAnsi="Times New Roman"/>
          <w:color w:val="000000"/>
          <w:spacing w:val="-2"/>
          <w:w w:val="103"/>
          <w:sz w:val="28"/>
          <w:szCs w:val="28"/>
        </w:rPr>
        <w:t xml:space="preserve">Положения о </w:t>
      </w:r>
      <w:r>
        <w:rPr>
          <w:rFonts w:ascii="Times New Roman" w:hAnsi="Times New Roman"/>
          <w:color w:val="000000"/>
          <w:spacing w:val="-2"/>
          <w:w w:val="103"/>
          <w:sz w:val="28"/>
          <w:szCs w:val="28"/>
        </w:rPr>
        <w:t>методическом</w:t>
      </w:r>
      <w:r w:rsidRPr="0046131E">
        <w:rPr>
          <w:rFonts w:ascii="Times New Roman" w:hAnsi="Times New Roman"/>
          <w:color w:val="000000"/>
          <w:spacing w:val="-2"/>
          <w:w w:val="103"/>
          <w:sz w:val="28"/>
          <w:szCs w:val="28"/>
        </w:rPr>
        <w:t xml:space="preserve"> совете ДОУ.</w:t>
      </w:r>
    </w:p>
    <w:p w:rsidR="007D2C43" w:rsidRPr="0046131E" w:rsidRDefault="007D2C43" w:rsidP="007D2C4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3"/>
          <w:w w:val="103"/>
          <w:sz w:val="28"/>
          <w:szCs w:val="28"/>
        </w:rPr>
        <w:t>1.4. Решения Совета обязательны для выполнения всеми членами коллектива ДОУ.</w:t>
      </w:r>
    </w:p>
    <w:p w:rsidR="007D2C43" w:rsidRDefault="007D2C43" w:rsidP="007D2C43">
      <w:pPr>
        <w:shd w:val="clear" w:color="auto" w:fill="FFFFFF"/>
        <w:spacing w:after="0" w:line="240" w:lineRule="auto"/>
        <w:ind w:left="10"/>
        <w:rPr>
          <w:rFonts w:ascii="Times New Roman" w:hAnsi="Times New Roman"/>
          <w:b/>
          <w:bCs/>
          <w:color w:val="000000"/>
          <w:spacing w:val="-2"/>
          <w:sz w:val="28"/>
          <w:szCs w:val="28"/>
        </w:rPr>
      </w:pPr>
    </w:p>
    <w:p w:rsidR="007D2C43" w:rsidRPr="0046131E" w:rsidRDefault="007D2C43" w:rsidP="007D2C43">
      <w:pPr>
        <w:shd w:val="clear" w:color="auto" w:fill="FFFFFF"/>
        <w:spacing w:after="0" w:line="240" w:lineRule="auto"/>
        <w:ind w:left="10"/>
        <w:jc w:val="center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b/>
          <w:bCs/>
          <w:color w:val="000000"/>
          <w:spacing w:val="-2"/>
          <w:sz w:val="28"/>
          <w:szCs w:val="28"/>
        </w:rPr>
        <w:t xml:space="preserve">2. Задачи и содержание работы </w:t>
      </w:r>
      <w:r>
        <w:rPr>
          <w:rFonts w:ascii="Times New Roman" w:hAnsi="Times New Roman"/>
          <w:b/>
          <w:bCs/>
          <w:color w:val="000000"/>
          <w:spacing w:val="-2"/>
          <w:sz w:val="28"/>
          <w:szCs w:val="28"/>
        </w:rPr>
        <w:t>методического</w:t>
      </w:r>
      <w:r w:rsidRPr="0046131E">
        <w:rPr>
          <w:rFonts w:ascii="Times New Roman" w:hAnsi="Times New Roman"/>
          <w:b/>
          <w:bCs/>
          <w:color w:val="000000"/>
          <w:spacing w:val="-2"/>
          <w:sz w:val="28"/>
          <w:szCs w:val="28"/>
        </w:rPr>
        <w:t xml:space="preserve"> совета</w:t>
      </w:r>
    </w:p>
    <w:p w:rsidR="00DC69EC" w:rsidRDefault="007D2C43" w:rsidP="007D2C4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-4"/>
          <w:w w:val="104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3"/>
          <w:w w:val="104"/>
          <w:sz w:val="28"/>
          <w:szCs w:val="28"/>
        </w:rPr>
        <w:t xml:space="preserve">2.1. Реализация государственной политики по вопросам образования детей дошкольного возраста на </w:t>
      </w:r>
      <w:r w:rsidRPr="0046131E">
        <w:rPr>
          <w:rFonts w:ascii="Times New Roman" w:hAnsi="Times New Roman"/>
          <w:color w:val="000000"/>
          <w:spacing w:val="-4"/>
          <w:w w:val="104"/>
          <w:sz w:val="28"/>
          <w:szCs w:val="28"/>
        </w:rPr>
        <w:t xml:space="preserve">основе </w:t>
      </w:r>
      <w:r w:rsidR="00DC69EC">
        <w:rPr>
          <w:rFonts w:ascii="Times New Roman" w:hAnsi="Times New Roman"/>
          <w:color w:val="000000"/>
          <w:spacing w:val="-4"/>
          <w:w w:val="104"/>
          <w:sz w:val="28"/>
          <w:szCs w:val="28"/>
        </w:rPr>
        <w:t>примерной общеобразовательной программы «От рождения до школы» под редакцией Вераксы Н.Е., Комаровой Т.С., Васильевой М.А.</w:t>
      </w:r>
    </w:p>
    <w:p w:rsidR="007D2C43" w:rsidRPr="0046131E" w:rsidRDefault="007D2C43" w:rsidP="007D2C4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2"/>
          <w:w w:val="104"/>
          <w:sz w:val="28"/>
          <w:szCs w:val="28"/>
        </w:rPr>
        <w:t>2.2. Создание условий для профессионального непрерывного творческого развития педагогов.</w:t>
      </w:r>
    </w:p>
    <w:p w:rsidR="007D2C43" w:rsidRPr="0046131E" w:rsidRDefault="007D2C43" w:rsidP="007D2C43">
      <w:pPr>
        <w:shd w:val="clear" w:color="auto" w:fill="FFFFFF"/>
        <w:spacing w:after="0" w:line="240" w:lineRule="auto"/>
        <w:ind w:right="10"/>
        <w:jc w:val="both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w w:val="104"/>
          <w:sz w:val="28"/>
          <w:szCs w:val="28"/>
        </w:rPr>
        <w:t>2.3. Ориентация деятельности педагогического коллектива на совершенствование воспитательно-</w:t>
      </w:r>
      <w:r w:rsidRPr="0046131E">
        <w:rPr>
          <w:rFonts w:ascii="Times New Roman" w:hAnsi="Times New Roman"/>
          <w:color w:val="000000"/>
          <w:spacing w:val="-2"/>
          <w:w w:val="104"/>
          <w:sz w:val="28"/>
          <w:szCs w:val="28"/>
        </w:rPr>
        <w:t>образовательного процесса на основе "Образовательной программы ДОУ".</w:t>
      </w:r>
    </w:p>
    <w:p w:rsidR="007D2C43" w:rsidRPr="0046131E" w:rsidRDefault="007D2C43" w:rsidP="007D2C43">
      <w:pPr>
        <w:shd w:val="clear" w:color="auto" w:fill="FFFFFF"/>
        <w:spacing w:after="0" w:line="240" w:lineRule="auto"/>
        <w:ind w:right="10"/>
        <w:jc w:val="both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4"/>
          <w:w w:val="104"/>
          <w:sz w:val="28"/>
          <w:szCs w:val="28"/>
        </w:rPr>
        <w:t>2.4. Содействие вовлеченности педагогов в решение управленческих задач, расширению коллегиаль</w:t>
      </w:r>
      <w:r w:rsidRPr="0046131E">
        <w:rPr>
          <w:rFonts w:ascii="Times New Roman" w:hAnsi="Times New Roman"/>
          <w:color w:val="000000"/>
          <w:spacing w:val="-4"/>
          <w:w w:val="104"/>
          <w:sz w:val="28"/>
          <w:szCs w:val="28"/>
        </w:rPr>
        <w:softHyphen/>
      </w:r>
      <w:r w:rsidRPr="0046131E">
        <w:rPr>
          <w:rFonts w:ascii="Times New Roman" w:hAnsi="Times New Roman"/>
          <w:color w:val="000000"/>
          <w:spacing w:val="-2"/>
          <w:w w:val="104"/>
          <w:sz w:val="28"/>
          <w:szCs w:val="28"/>
        </w:rPr>
        <w:t>ных демократических форм управления.</w:t>
      </w:r>
    </w:p>
    <w:p w:rsidR="007D2C43" w:rsidRDefault="007D2C43" w:rsidP="007D2C43">
      <w:pPr>
        <w:shd w:val="clear" w:color="auto" w:fill="FFFFFF"/>
        <w:spacing w:after="0" w:line="240" w:lineRule="auto"/>
        <w:ind w:right="5"/>
        <w:jc w:val="both"/>
        <w:rPr>
          <w:rFonts w:ascii="Times New Roman" w:hAnsi="Times New Roman"/>
          <w:color w:val="000000"/>
          <w:spacing w:val="-3"/>
          <w:w w:val="104"/>
          <w:sz w:val="28"/>
          <w:szCs w:val="28"/>
        </w:rPr>
      </w:pPr>
      <w:r w:rsidRPr="0046131E">
        <w:rPr>
          <w:rFonts w:ascii="Times New Roman" w:hAnsi="Times New Roman"/>
          <w:color w:val="000000"/>
          <w:w w:val="104"/>
          <w:sz w:val="28"/>
          <w:szCs w:val="28"/>
        </w:rPr>
        <w:t xml:space="preserve">2.5. Создание оптимальных условий для организации воспитательно-образовательного процесса, способствующих формированию общечеловеческих, интеллектуальных способностей детей и </w:t>
      </w:r>
      <w:r w:rsidRPr="0046131E">
        <w:rPr>
          <w:rFonts w:ascii="Times New Roman" w:hAnsi="Times New Roman"/>
          <w:color w:val="000000"/>
          <w:spacing w:val="-3"/>
          <w:w w:val="104"/>
          <w:sz w:val="28"/>
          <w:szCs w:val="28"/>
        </w:rPr>
        <w:t>индивидуального для каждого ребенка стиля познавательной деятельности.</w:t>
      </w:r>
    </w:p>
    <w:p w:rsidR="007D2C43" w:rsidRPr="006C5E0D" w:rsidRDefault="007D2C43" w:rsidP="007D2C43">
      <w:pPr>
        <w:shd w:val="clear" w:color="auto" w:fill="FFFFFF"/>
        <w:spacing w:after="0" w:line="240" w:lineRule="auto"/>
        <w:ind w:right="5"/>
        <w:jc w:val="both"/>
        <w:rPr>
          <w:rFonts w:ascii="Times New Roman" w:hAnsi="Times New Roman"/>
          <w:sz w:val="28"/>
          <w:szCs w:val="28"/>
        </w:rPr>
      </w:pPr>
    </w:p>
    <w:p w:rsidR="007D2C43" w:rsidRPr="006C5E0D" w:rsidRDefault="007D2C43" w:rsidP="007D2C43">
      <w:pPr>
        <w:shd w:val="clear" w:color="auto" w:fill="FFFFFF"/>
        <w:spacing w:after="0" w:line="240" w:lineRule="auto"/>
        <w:ind w:right="5"/>
        <w:jc w:val="both"/>
        <w:rPr>
          <w:rFonts w:ascii="Times New Roman" w:hAnsi="Times New Roman"/>
          <w:sz w:val="28"/>
          <w:szCs w:val="28"/>
        </w:rPr>
      </w:pPr>
    </w:p>
    <w:p w:rsidR="007D2C43" w:rsidRPr="0046131E" w:rsidRDefault="007D2C43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  <w:t xml:space="preserve">3. Функции </w:t>
      </w:r>
      <w:r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  <w:t>методическог</w:t>
      </w:r>
      <w:r w:rsidRPr="0046131E"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  <w:t>о совета</w:t>
      </w:r>
    </w:p>
    <w:p w:rsidR="007D2C43" w:rsidRDefault="007D2C43" w:rsidP="007D2C43">
      <w:pPr>
        <w:shd w:val="clear" w:color="auto" w:fill="FFFFFF"/>
        <w:spacing w:after="0" w:line="240" w:lineRule="auto"/>
        <w:ind w:right="10"/>
        <w:jc w:val="both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2"/>
          <w:w w:val="103"/>
          <w:sz w:val="28"/>
          <w:szCs w:val="28"/>
        </w:rPr>
        <w:t>3.1. Руководство</w:t>
      </w:r>
      <w:r>
        <w:rPr>
          <w:rFonts w:ascii="Times New Roman" w:hAnsi="Times New Roman"/>
          <w:color w:val="000000"/>
          <w:spacing w:val="-2"/>
          <w:w w:val="103"/>
          <w:sz w:val="28"/>
          <w:szCs w:val="28"/>
        </w:rPr>
        <w:t xml:space="preserve"> дополнительными кружками</w:t>
      </w:r>
      <w:r w:rsidRPr="0046131E">
        <w:rPr>
          <w:rFonts w:ascii="Times New Roman" w:hAnsi="Times New Roman"/>
          <w:color w:val="000000"/>
          <w:spacing w:val="-2"/>
          <w:w w:val="103"/>
          <w:sz w:val="28"/>
          <w:szCs w:val="28"/>
        </w:rPr>
        <w:t>,</w:t>
      </w:r>
      <w:r>
        <w:rPr>
          <w:rFonts w:ascii="Times New Roman" w:hAnsi="Times New Roman"/>
          <w:color w:val="000000"/>
          <w:spacing w:val="-2"/>
          <w:w w:val="103"/>
          <w:sz w:val="28"/>
          <w:szCs w:val="28"/>
        </w:rPr>
        <w:t xml:space="preserve"> экспериментальными площадками, </w:t>
      </w:r>
      <w:r w:rsidRPr="0046131E">
        <w:rPr>
          <w:rFonts w:ascii="Times New Roman" w:hAnsi="Times New Roman"/>
          <w:color w:val="000000"/>
          <w:spacing w:val="-2"/>
          <w:w w:val="103"/>
          <w:sz w:val="28"/>
          <w:szCs w:val="28"/>
        </w:rPr>
        <w:t xml:space="preserve"> образованными по приоритетн</w:t>
      </w:r>
      <w:r>
        <w:rPr>
          <w:rFonts w:ascii="Times New Roman" w:hAnsi="Times New Roman"/>
          <w:color w:val="000000"/>
          <w:spacing w:val="-2"/>
          <w:w w:val="103"/>
          <w:sz w:val="28"/>
          <w:szCs w:val="28"/>
        </w:rPr>
        <w:t>ому</w:t>
      </w:r>
      <w:r w:rsidRPr="0046131E">
        <w:rPr>
          <w:rFonts w:ascii="Times New Roman" w:hAnsi="Times New Roman"/>
          <w:color w:val="000000"/>
          <w:spacing w:val="-2"/>
          <w:w w:val="103"/>
          <w:sz w:val="28"/>
          <w:szCs w:val="28"/>
        </w:rPr>
        <w:t xml:space="preserve"> направлени</w:t>
      </w:r>
      <w:r>
        <w:rPr>
          <w:rFonts w:ascii="Times New Roman" w:hAnsi="Times New Roman"/>
          <w:color w:val="000000"/>
          <w:spacing w:val="-2"/>
          <w:w w:val="103"/>
          <w:sz w:val="28"/>
          <w:szCs w:val="28"/>
        </w:rPr>
        <w:t>ю</w:t>
      </w:r>
      <w:r w:rsidRPr="0046131E">
        <w:rPr>
          <w:rFonts w:ascii="Times New Roman" w:hAnsi="Times New Roman"/>
          <w:color w:val="000000"/>
          <w:spacing w:val="-2"/>
          <w:w w:val="103"/>
          <w:sz w:val="28"/>
          <w:szCs w:val="28"/>
        </w:rPr>
        <w:t xml:space="preserve"> рабо</w:t>
      </w:r>
      <w:r w:rsidRPr="0046131E">
        <w:rPr>
          <w:rFonts w:ascii="Times New Roman" w:hAnsi="Times New Roman"/>
          <w:color w:val="000000"/>
          <w:spacing w:val="-2"/>
          <w:w w:val="103"/>
          <w:sz w:val="28"/>
          <w:szCs w:val="28"/>
        </w:rPr>
        <w:softHyphen/>
      </w:r>
      <w:r w:rsidRPr="0046131E">
        <w:rPr>
          <w:rFonts w:ascii="Times New Roman" w:hAnsi="Times New Roman"/>
          <w:color w:val="000000"/>
          <w:spacing w:val="-3"/>
          <w:w w:val="103"/>
          <w:sz w:val="28"/>
          <w:szCs w:val="28"/>
        </w:rPr>
        <w:t>ты ДОУ, а также в соответствии с годовыми задачами.</w:t>
      </w:r>
    </w:p>
    <w:p w:rsidR="007D2C43" w:rsidRPr="0046131E" w:rsidRDefault="007D2C43" w:rsidP="007D2C43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3"/>
          <w:sz w:val="28"/>
          <w:szCs w:val="28"/>
        </w:rPr>
        <w:t>3.2. Разработка и реализация Программы развития ДОУ.</w:t>
      </w:r>
    </w:p>
    <w:p w:rsidR="007D2C43" w:rsidRPr="0046131E" w:rsidRDefault="007D2C43" w:rsidP="007D2C4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6"/>
          <w:sz w:val="28"/>
          <w:szCs w:val="28"/>
        </w:rPr>
        <w:t>3.3. Сбор информации, анализ деятельности</w:t>
      </w:r>
      <w:r>
        <w:rPr>
          <w:rFonts w:ascii="Times New Roman" w:hAnsi="Times New Roman"/>
          <w:color w:val="000000"/>
          <w:spacing w:val="-6"/>
          <w:sz w:val="28"/>
          <w:szCs w:val="28"/>
        </w:rPr>
        <w:t xml:space="preserve"> дополнительных кружков, </w:t>
      </w:r>
      <w:r w:rsidRPr="0046131E">
        <w:rPr>
          <w:rFonts w:ascii="Times New Roman" w:hAnsi="Times New Roman"/>
          <w:color w:val="000000"/>
          <w:spacing w:val="-6"/>
          <w:sz w:val="28"/>
          <w:szCs w:val="28"/>
        </w:rPr>
        <w:t>экспериментальных площадок.</w:t>
      </w:r>
    </w:p>
    <w:p w:rsidR="007D2C43" w:rsidRPr="0046131E" w:rsidRDefault="007D2C43" w:rsidP="007D2C4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3"/>
          <w:sz w:val="28"/>
          <w:szCs w:val="28"/>
        </w:rPr>
        <w:t>3.4. Расширение возможностей для социального партнерства на основе договорных отношений.</w:t>
      </w:r>
    </w:p>
    <w:p w:rsidR="007D2C43" w:rsidRPr="0046131E" w:rsidRDefault="007D2C43" w:rsidP="007D2C43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1"/>
          <w:sz w:val="28"/>
          <w:szCs w:val="28"/>
        </w:rPr>
        <w:t xml:space="preserve">3.5. Сбор и обработка федеральных отраслевых нормативных правовых документов для создания </w:t>
      </w:r>
      <w:r w:rsidRPr="0046131E">
        <w:rPr>
          <w:rFonts w:ascii="Times New Roman" w:hAnsi="Times New Roman"/>
          <w:color w:val="000000"/>
          <w:spacing w:val="-3"/>
          <w:sz w:val="28"/>
          <w:szCs w:val="28"/>
        </w:rPr>
        <w:t>единого информационного образовательного пространства.</w:t>
      </w:r>
    </w:p>
    <w:p w:rsidR="007D2C43" w:rsidRPr="0046131E" w:rsidRDefault="007D2C43" w:rsidP="007D2C43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4"/>
          <w:sz w:val="28"/>
          <w:szCs w:val="28"/>
        </w:rPr>
        <w:t xml:space="preserve">3.6. Формирование условий для развития у педагогов навыков практической работы с информацией: </w:t>
      </w:r>
      <w:r w:rsidRPr="0046131E">
        <w:rPr>
          <w:rFonts w:ascii="Times New Roman" w:hAnsi="Times New Roman"/>
          <w:color w:val="000000"/>
          <w:spacing w:val="-3"/>
          <w:sz w:val="28"/>
          <w:szCs w:val="28"/>
        </w:rPr>
        <w:t>поиск, анализ, применение в воспитательно-образовательном процессе.</w:t>
      </w:r>
    </w:p>
    <w:p w:rsidR="007D2C43" w:rsidRPr="0046131E" w:rsidRDefault="007D2C43" w:rsidP="007D2C43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3"/>
          <w:sz w:val="28"/>
          <w:szCs w:val="28"/>
        </w:rPr>
        <w:t>3.7. Утверждение планов внедрения нововведений в педагогическую практику ДОУ.</w:t>
      </w:r>
    </w:p>
    <w:p w:rsidR="007D2C43" w:rsidRPr="0046131E" w:rsidRDefault="007D2C43" w:rsidP="007D2C43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3"/>
          <w:sz w:val="28"/>
          <w:szCs w:val="28"/>
        </w:rPr>
        <w:lastRenderedPageBreak/>
        <w:t>3.8. Внесение предложений по созданию мотивационной среды ДОУ.</w:t>
      </w:r>
    </w:p>
    <w:p w:rsidR="007D2C43" w:rsidRPr="0046131E" w:rsidRDefault="007D2C43" w:rsidP="007D2C43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3"/>
          <w:sz w:val="28"/>
          <w:szCs w:val="28"/>
        </w:rPr>
        <w:t>3.9. Организация системы повышения професс</w:t>
      </w:r>
      <w:r>
        <w:rPr>
          <w:rFonts w:ascii="Times New Roman" w:hAnsi="Times New Roman"/>
          <w:color w:val="000000"/>
          <w:spacing w:val="-3"/>
          <w:sz w:val="28"/>
          <w:szCs w:val="28"/>
        </w:rPr>
        <w:t xml:space="preserve">ионального мастерства педагогов </w:t>
      </w:r>
      <w:r w:rsidRPr="0046131E">
        <w:rPr>
          <w:rFonts w:ascii="Times New Roman" w:hAnsi="Times New Roman"/>
          <w:color w:val="000000"/>
          <w:spacing w:val="-3"/>
          <w:sz w:val="28"/>
          <w:szCs w:val="28"/>
        </w:rPr>
        <w:t>ДОУ.</w:t>
      </w:r>
    </w:p>
    <w:p w:rsidR="007D2C43" w:rsidRPr="0046131E" w:rsidRDefault="007D2C43" w:rsidP="007D2C43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sz w:val="28"/>
          <w:szCs w:val="28"/>
        </w:rPr>
        <w:t xml:space="preserve">3.10. Внесение предложений по повышению эффективности взаимодействия ДОУ с родителями </w:t>
      </w:r>
      <w:r w:rsidRPr="0046131E">
        <w:rPr>
          <w:rFonts w:ascii="Times New Roman" w:hAnsi="Times New Roman"/>
          <w:color w:val="000000"/>
          <w:spacing w:val="-3"/>
          <w:sz w:val="28"/>
          <w:szCs w:val="28"/>
        </w:rPr>
        <w:t>воспитанников.</w:t>
      </w:r>
    </w:p>
    <w:p w:rsidR="007D2C43" w:rsidRDefault="007D2C43" w:rsidP="007D2C4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-6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3"/>
          <w:sz w:val="28"/>
          <w:szCs w:val="28"/>
        </w:rPr>
        <w:t xml:space="preserve">3.11. Утверждение планов работы </w:t>
      </w:r>
      <w:r>
        <w:rPr>
          <w:rFonts w:ascii="Times New Roman" w:hAnsi="Times New Roman"/>
          <w:color w:val="000000"/>
          <w:spacing w:val="-6"/>
          <w:sz w:val="28"/>
          <w:szCs w:val="28"/>
        </w:rPr>
        <w:t>дополнительных кружков.</w:t>
      </w:r>
    </w:p>
    <w:p w:rsidR="007D2C43" w:rsidRDefault="007D2C43" w:rsidP="007D2C4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-6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4"/>
          <w:sz w:val="28"/>
          <w:szCs w:val="28"/>
        </w:rPr>
        <w:t>3.12. Обеспечение медико-социальных и психолого-педагогических условий для жизненного благо</w:t>
      </w:r>
      <w:r w:rsidRPr="0046131E">
        <w:rPr>
          <w:rFonts w:ascii="Times New Roman" w:hAnsi="Times New Roman"/>
          <w:color w:val="000000"/>
          <w:spacing w:val="-4"/>
          <w:sz w:val="28"/>
          <w:szCs w:val="28"/>
        </w:rPr>
        <w:softHyphen/>
      </w:r>
      <w:r w:rsidRPr="0046131E">
        <w:rPr>
          <w:rFonts w:ascii="Times New Roman" w:hAnsi="Times New Roman"/>
          <w:color w:val="000000"/>
          <w:sz w:val="28"/>
          <w:szCs w:val="28"/>
        </w:rPr>
        <w:t xml:space="preserve">получия и развития дошкольников (от 1,5 до 7 лет) через организацию качественной работы </w:t>
      </w:r>
      <w:r>
        <w:rPr>
          <w:rFonts w:ascii="Times New Roman" w:hAnsi="Times New Roman"/>
          <w:color w:val="000000"/>
          <w:spacing w:val="-6"/>
          <w:sz w:val="28"/>
          <w:szCs w:val="28"/>
        </w:rPr>
        <w:t>дополнительных кружков.</w:t>
      </w:r>
    </w:p>
    <w:p w:rsidR="007D2C43" w:rsidRPr="0046131E" w:rsidRDefault="007D2C43" w:rsidP="007D2C4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D2C43" w:rsidRPr="0046131E" w:rsidRDefault="007D2C43" w:rsidP="007D2C43">
      <w:pPr>
        <w:shd w:val="clear" w:color="auto" w:fill="FFFFFF"/>
        <w:spacing w:after="0" w:line="240" w:lineRule="auto"/>
        <w:ind w:left="10"/>
        <w:jc w:val="center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  <w:t xml:space="preserve">4. Права и обязанности </w:t>
      </w:r>
      <w:r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  <w:t>методического</w:t>
      </w:r>
      <w:r w:rsidRPr="0046131E"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  <w:t xml:space="preserve"> совета ДОУ</w:t>
      </w:r>
    </w:p>
    <w:p w:rsidR="007D2C43" w:rsidRPr="0046131E" w:rsidRDefault="007D2C43" w:rsidP="007D2C43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3"/>
          <w:sz w:val="28"/>
          <w:szCs w:val="28"/>
        </w:rPr>
        <w:t>4.1. Совет имеет право:</w:t>
      </w:r>
    </w:p>
    <w:p w:rsidR="007D2C43" w:rsidRPr="0046131E" w:rsidRDefault="007D2C43" w:rsidP="007D2C43">
      <w:pPr>
        <w:shd w:val="clear" w:color="auto" w:fill="FFFFFF"/>
        <w:spacing w:after="0" w:line="240" w:lineRule="auto"/>
        <w:ind w:left="374"/>
        <w:jc w:val="both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2"/>
          <w:sz w:val="28"/>
          <w:szCs w:val="28"/>
        </w:rPr>
        <w:t>•  приглашать специалистов различного профиля, консультантов, а также всех специалистов ДОУ</w:t>
      </w:r>
      <w:r>
        <w:rPr>
          <w:rFonts w:ascii="Times New Roman" w:hAnsi="Times New Roman"/>
          <w:sz w:val="28"/>
          <w:szCs w:val="28"/>
        </w:rPr>
        <w:t xml:space="preserve"> </w:t>
      </w:r>
      <w:r w:rsidRPr="0046131E">
        <w:rPr>
          <w:rFonts w:ascii="Times New Roman" w:hAnsi="Times New Roman"/>
          <w:color w:val="000000"/>
          <w:spacing w:val="-3"/>
          <w:sz w:val="28"/>
          <w:szCs w:val="28"/>
        </w:rPr>
        <w:t xml:space="preserve">для выработки решений; </w:t>
      </w:r>
      <w:r w:rsidRPr="0046131E">
        <w:rPr>
          <w:rFonts w:ascii="Times New Roman" w:hAnsi="Times New Roman"/>
          <w:color w:val="000000"/>
          <w:spacing w:val="-2"/>
          <w:sz w:val="28"/>
          <w:szCs w:val="28"/>
        </w:rPr>
        <w:t>и  принимать решение по каждому из обсуждаемых вопросов;</w:t>
      </w:r>
    </w:p>
    <w:p w:rsidR="007D2C43" w:rsidRDefault="007D2C43" w:rsidP="007D2C43">
      <w:pPr>
        <w:shd w:val="clear" w:color="auto" w:fill="FFFFFF"/>
        <w:spacing w:after="0" w:line="240" w:lineRule="auto"/>
        <w:ind w:left="629" w:right="10" w:hanging="254"/>
        <w:jc w:val="both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sz w:val="28"/>
          <w:szCs w:val="28"/>
        </w:rPr>
        <w:t xml:space="preserve">•  выносить на рассмотрение вопросы, связанные с внедрением нововведений по приоритетным </w:t>
      </w:r>
      <w:r w:rsidRPr="0046131E">
        <w:rPr>
          <w:rFonts w:ascii="Times New Roman" w:hAnsi="Times New Roman"/>
          <w:color w:val="000000"/>
          <w:spacing w:val="-5"/>
          <w:sz w:val="28"/>
          <w:szCs w:val="28"/>
        </w:rPr>
        <w:t>направлениям развития ДОУ, реализацией годовых задач, созданием условий для воспитательно-</w:t>
      </w:r>
      <w:r w:rsidRPr="0046131E">
        <w:rPr>
          <w:rFonts w:ascii="Times New Roman" w:hAnsi="Times New Roman"/>
          <w:color w:val="000000"/>
          <w:spacing w:val="-3"/>
          <w:sz w:val="28"/>
          <w:szCs w:val="28"/>
        </w:rPr>
        <w:t>образовательного процесса, повышением квалификации педагогов.</w:t>
      </w:r>
    </w:p>
    <w:p w:rsidR="007D2C43" w:rsidRPr="0046131E" w:rsidRDefault="007D2C43" w:rsidP="007D2C43">
      <w:pPr>
        <w:shd w:val="clear" w:color="auto" w:fill="FFFFFF"/>
        <w:spacing w:after="0" w:line="240" w:lineRule="auto"/>
        <w:ind w:right="10"/>
        <w:jc w:val="both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4"/>
          <w:sz w:val="28"/>
          <w:szCs w:val="28"/>
        </w:rPr>
        <w:t>4.2. Совет обязан вести контроль:</w:t>
      </w:r>
    </w:p>
    <w:p w:rsidR="007D2C43" w:rsidRPr="0046131E" w:rsidRDefault="007D2C43" w:rsidP="007D2C43">
      <w:pPr>
        <w:shd w:val="clear" w:color="auto" w:fill="FFFFFF"/>
        <w:spacing w:after="0" w:line="240" w:lineRule="auto"/>
        <w:ind w:left="374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1"/>
          <w:sz w:val="28"/>
          <w:szCs w:val="28"/>
        </w:rPr>
        <w:t>•  выполнения закрепленных за ним функций, задач;</w:t>
      </w:r>
    </w:p>
    <w:p w:rsidR="007D2C43" w:rsidRPr="0046131E" w:rsidRDefault="007D2C43" w:rsidP="007D2C43">
      <w:pPr>
        <w:shd w:val="clear" w:color="auto" w:fill="FFFFFF"/>
        <w:spacing w:after="0" w:line="240" w:lineRule="auto"/>
        <w:ind w:left="624" w:hanging="250"/>
        <w:jc w:val="both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1"/>
          <w:sz w:val="28"/>
          <w:szCs w:val="28"/>
        </w:rPr>
        <w:t>•  соответствия принятых решений Закону "Об образовании</w:t>
      </w:r>
      <w:r w:rsidR="00415933">
        <w:rPr>
          <w:rFonts w:ascii="Times New Roman" w:hAnsi="Times New Roman"/>
          <w:color w:val="000000"/>
          <w:spacing w:val="-1"/>
          <w:sz w:val="28"/>
          <w:szCs w:val="28"/>
        </w:rPr>
        <w:t xml:space="preserve"> в РФ</w:t>
      </w:r>
      <w:r w:rsidRPr="0046131E">
        <w:rPr>
          <w:rFonts w:ascii="Times New Roman" w:hAnsi="Times New Roman"/>
          <w:color w:val="000000"/>
          <w:spacing w:val="-1"/>
          <w:sz w:val="28"/>
          <w:szCs w:val="28"/>
        </w:rPr>
        <w:t xml:space="preserve">", Уставу </w:t>
      </w:r>
      <w:r w:rsidRPr="0046131E">
        <w:rPr>
          <w:rFonts w:ascii="Times New Roman" w:hAnsi="Times New Roman"/>
          <w:color w:val="000000"/>
          <w:spacing w:val="-5"/>
          <w:sz w:val="28"/>
          <w:szCs w:val="28"/>
        </w:rPr>
        <w:t>ДОУ</w:t>
      </w:r>
      <w:r>
        <w:rPr>
          <w:rFonts w:ascii="Times New Roman" w:hAnsi="Times New Roman"/>
          <w:color w:val="000000"/>
          <w:spacing w:val="-5"/>
          <w:sz w:val="28"/>
          <w:szCs w:val="28"/>
        </w:rPr>
        <w:t>;</w:t>
      </w:r>
    </w:p>
    <w:p w:rsidR="007D2C43" w:rsidRPr="0046131E" w:rsidRDefault="007D2C43" w:rsidP="007D2C43">
      <w:pPr>
        <w:shd w:val="clear" w:color="auto" w:fill="FFFFFF"/>
        <w:spacing w:after="0" w:line="240" w:lineRule="auto"/>
        <w:ind w:left="634" w:right="14" w:hanging="259"/>
        <w:jc w:val="both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4"/>
          <w:sz w:val="28"/>
          <w:szCs w:val="28"/>
        </w:rPr>
        <w:t>•   принятия конкретных решений по каждому рассматриваемому вопросу с указанием ответствен</w:t>
      </w:r>
      <w:r w:rsidRPr="0046131E">
        <w:rPr>
          <w:rFonts w:ascii="Times New Roman" w:hAnsi="Times New Roman"/>
          <w:color w:val="000000"/>
          <w:spacing w:val="-4"/>
          <w:sz w:val="28"/>
          <w:szCs w:val="28"/>
        </w:rPr>
        <w:softHyphen/>
        <w:t>ных лиц и сроков исполнения;</w:t>
      </w:r>
    </w:p>
    <w:p w:rsidR="007D2C43" w:rsidRDefault="007D2C43" w:rsidP="007D2C43">
      <w:pPr>
        <w:shd w:val="clear" w:color="auto" w:fill="FFFFFF"/>
        <w:spacing w:after="0" w:line="240" w:lineRule="auto"/>
        <w:ind w:left="374"/>
        <w:jc w:val="both"/>
        <w:rPr>
          <w:rFonts w:ascii="Times New Roman" w:hAnsi="Times New Roman"/>
          <w:color w:val="000000"/>
          <w:spacing w:val="-6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6"/>
          <w:sz w:val="28"/>
          <w:szCs w:val="28"/>
        </w:rPr>
        <w:t>•  развития принципов самоуправления, вовлеченности педагогов в решение управленческих задач.</w:t>
      </w:r>
    </w:p>
    <w:p w:rsidR="007D2C43" w:rsidRPr="0046131E" w:rsidRDefault="007D2C43" w:rsidP="007D2C43">
      <w:pPr>
        <w:shd w:val="clear" w:color="auto" w:fill="FFFFFF"/>
        <w:spacing w:after="0" w:line="240" w:lineRule="auto"/>
        <w:ind w:left="374"/>
        <w:jc w:val="both"/>
        <w:rPr>
          <w:rFonts w:ascii="Times New Roman" w:hAnsi="Times New Roman"/>
          <w:sz w:val="28"/>
          <w:szCs w:val="28"/>
        </w:rPr>
      </w:pPr>
    </w:p>
    <w:p w:rsidR="007D2C43" w:rsidRPr="0046131E" w:rsidRDefault="007D2C43" w:rsidP="007D2C43">
      <w:pPr>
        <w:shd w:val="clear" w:color="auto" w:fill="FFFFFF"/>
        <w:spacing w:after="0" w:line="240" w:lineRule="auto"/>
        <w:ind w:left="10"/>
        <w:jc w:val="center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  <w:t xml:space="preserve">5. Организация деятельности </w:t>
      </w:r>
      <w:r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  <w:t>методического</w:t>
      </w:r>
      <w:r w:rsidRPr="0046131E"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  <w:t xml:space="preserve"> совета</w:t>
      </w:r>
    </w:p>
    <w:p w:rsidR="007D2C43" w:rsidRPr="0046131E" w:rsidRDefault="007D2C43" w:rsidP="007D2C4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>5.1. Совет избирает из своего состава секретаря для ведения протоколов сроком на 1 год.</w:t>
      </w:r>
    </w:p>
    <w:p w:rsidR="007D2C43" w:rsidRPr="0046131E" w:rsidRDefault="007D2C43" w:rsidP="007D2C43">
      <w:pPr>
        <w:shd w:val="clear" w:color="auto" w:fill="FFFFFF"/>
        <w:spacing w:after="0" w:line="240" w:lineRule="auto"/>
        <w:ind w:right="10"/>
        <w:jc w:val="both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 xml:space="preserve">5.2. Заседания Совета созываются 3 раза в год. На первом заседании рассматриваются направления </w:t>
      </w:r>
      <w:r w:rsidRPr="0046131E">
        <w:rPr>
          <w:rFonts w:ascii="Times New Roman" w:hAnsi="Times New Roman"/>
          <w:color w:val="000000"/>
          <w:spacing w:val="-8"/>
          <w:w w:val="101"/>
          <w:sz w:val="28"/>
          <w:szCs w:val="28"/>
        </w:rPr>
        <w:t xml:space="preserve">и задачи работы на данный год, утверждаются планы работы </w:t>
      </w:r>
      <w:r>
        <w:rPr>
          <w:rFonts w:ascii="Times New Roman" w:hAnsi="Times New Roman"/>
          <w:color w:val="000000"/>
          <w:spacing w:val="-8"/>
          <w:w w:val="101"/>
          <w:sz w:val="28"/>
          <w:szCs w:val="28"/>
        </w:rPr>
        <w:t>дополнительных кружков</w:t>
      </w:r>
      <w:r w:rsidRPr="0046131E">
        <w:rPr>
          <w:rFonts w:ascii="Times New Roman" w:hAnsi="Times New Roman"/>
          <w:color w:val="000000"/>
          <w:spacing w:val="-8"/>
          <w:w w:val="101"/>
          <w:sz w:val="28"/>
          <w:szCs w:val="28"/>
        </w:rPr>
        <w:t xml:space="preserve"> на первое полугодие. На вто</w:t>
      </w:r>
      <w:r w:rsidRPr="0046131E">
        <w:rPr>
          <w:rFonts w:ascii="Times New Roman" w:hAnsi="Times New Roman"/>
          <w:color w:val="000000"/>
          <w:spacing w:val="-8"/>
          <w:w w:val="101"/>
          <w:sz w:val="28"/>
          <w:szCs w:val="28"/>
        </w:rPr>
        <w:softHyphen/>
      </w:r>
      <w:r w:rsidRPr="0046131E">
        <w:rPr>
          <w:rFonts w:ascii="Times New Roman" w:hAnsi="Times New Roman"/>
          <w:color w:val="000000"/>
          <w:spacing w:val="-6"/>
          <w:w w:val="101"/>
          <w:sz w:val="28"/>
          <w:szCs w:val="28"/>
        </w:rPr>
        <w:t xml:space="preserve">ром заседании заслушивается отчет руководителей </w:t>
      </w:r>
      <w:r>
        <w:rPr>
          <w:rFonts w:ascii="Times New Roman" w:hAnsi="Times New Roman"/>
          <w:color w:val="000000"/>
          <w:spacing w:val="-8"/>
          <w:w w:val="101"/>
          <w:sz w:val="28"/>
          <w:szCs w:val="28"/>
        </w:rPr>
        <w:t>дополнительных кружков</w:t>
      </w:r>
      <w:r w:rsidRPr="0046131E">
        <w:rPr>
          <w:rFonts w:ascii="Times New Roman" w:hAnsi="Times New Roman"/>
          <w:color w:val="000000"/>
          <w:spacing w:val="-6"/>
          <w:w w:val="101"/>
          <w:sz w:val="28"/>
          <w:szCs w:val="28"/>
        </w:rPr>
        <w:t xml:space="preserve"> о выполнении плана работы, резуль</w:t>
      </w:r>
      <w:r w:rsidRPr="0046131E">
        <w:rPr>
          <w:rFonts w:ascii="Times New Roman" w:hAnsi="Times New Roman"/>
          <w:color w:val="000000"/>
          <w:spacing w:val="-6"/>
          <w:w w:val="101"/>
          <w:sz w:val="28"/>
          <w:szCs w:val="28"/>
        </w:rPr>
        <w:softHyphen/>
      </w:r>
      <w:r w:rsidRPr="0046131E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 xml:space="preserve">тативности участия педагогов в решении управленческих задач. Утверждается план работы на </w:t>
      </w:r>
      <w:r w:rsidRPr="0046131E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 xml:space="preserve">второе полугодие. На третьем заседании заслушивается отчет о работе </w:t>
      </w:r>
      <w:r>
        <w:rPr>
          <w:rFonts w:ascii="Times New Roman" w:hAnsi="Times New Roman"/>
          <w:color w:val="000000"/>
          <w:spacing w:val="-8"/>
          <w:w w:val="101"/>
          <w:sz w:val="28"/>
          <w:szCs w:val="28"/>
        </w:rPr>
        <w:t>дополнительных кружков</w:t>
      </w:r>
      <w:r w:rsidRPr="0046131E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 xml:space="preserve"> за второе полу</w:t>
      </w:r>
      <w:r w:rsidRPr="0046131E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softHyphen/>
      </w:r>
      <w:r w:rsidRPr="0046131E">
        <w:rPr>
          <w:rFonts w:ascii="Times New Roman" w:hAnsi="Times New Roman"/>
          <w:color w:val="000000"/>
          <w:spacing w:val="-6"/>
          <w:w w:val="101"/>
          <w:sz w:val="28"/>
          <w:szCs w:val="28"/>
        </w:rPr>
        <w:t>годие, подводятся итоги работы за учебный год.</w:t>
      </w:r>
    </w:p>
    <w:p w:rsidR="007D2C43" w:rsidRPr="0046131E" w:rsidRDefault="007D2C43" w:rsidP="007D2C43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 xml:space="preserve">5.3. Решения Совета принимаются большинством голосов при наличии на заседании не менее </w:t>
      </w:r>
      <w:r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>2/3</w:t>
      </w:r>
      <w:r w:rsidRPr="0046131E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 xml:space="preserve"> его </w:t>
      </w:r>
      <w:r w:rsidRPr="0046131E">
        <w:rPr>
          <w:rFonts w:ascii="Times New Roman" w:hAnsi="Times New Roman"/>
          <w:color w:val="000000"/>
          <w:spacing w:val="-6"/>
          <w:w w:val="101"/>
          <w:sz w:val="28"/>
          <w:szCs w:val="28"/>
        </w:rPr>
        <w:t>членов и должны быть направлены на повышение включенности педагогов в решение управлен</w:t>
      </w:r>
      <w:r w:rsidRPr="0046131E">
        <w:rPr>
          <w:rFonts w:ascii="Times New Roman" w:hAnsi="Times New Roman"/>
          <w:color w:val="000000"/>
          <w:spacing w:val="-6"/>
          <w:w w:val="101"/>
          <w:sz w:val="28"/>
          <w:szCs w:val="28"/>
        </w:rPr>
        <w:softHyphen/>
      </w:r>
      <w:r w:rsidRPr="0046131E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>ческих задач, повышение качества воспитательно-образовательного процесса, развитие ДОУ.</w:t>
      </w:r>
    </w:p>
    <w:p w:rsidR="007D2C43" w:rsidRPr="0046131E" w:rsidRDefault="007D2C43" w:rsidP="007D2C43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1"/>
          <w:w w:val="101"/>
          <w:sz w:val="28"/>
          <w:szCs w:val="28"/>
        </w:rPr>
        <w:t xml:space="preserve">5.4. Организацию выполнения решений Совета осуществляют его председатель и ответственные </w:t>
      </w:r>
      <w:r w:rsidRPr="0046131E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>лица, указанные в решении.</w:t>
      </w:r>
    </w:p>
    <w:p w:rsidR="007D2C43" w:rsidRPr="0046131E" w:rsidRDefault="007D2C43" w:rsidP="007D2C43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lastRenderedPageBreak/>
        <w:t>5.5. Отчеты о выполнении решений заслушиваются на последующих заседаниях.</w:t>
      </w:r>
    </w:p>
    <w:p w:rsidR="007D2C43" w:rsidRPr="0046131E" w:rsidRDefault="007D2C43" w:rsidP="007D2C43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>5.6. Каждый член Совета обязан посещать его заседания, активно участвовать в их подготовке и ра</w:t>
      </w:r>
      <w:r w:rsidRPr="0046131E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softHyphen/>
        <w:t>боте, своевременно выполнять принятые решения.</w:t>
      </w:r>
    </w:p>
    <w:p w:rsidR="007D2C43" w:rsidRDefault="007D2C43" w:rsidP="007D2C43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</w:p>
    <w:p w:rsidR="007D2C43" w:rsidRPr="0046131E" w:rsidRDefault="007D2C43" w:rsidP="007D2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  <w:t xml:space="preserve">6. Документация </w:t>
      </w:r>
      <w:r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  <w:t>методического</w:t>
      </w:r>
      <w:r w:rsidRPr="0046131E"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  <w:t xml:space="preserve"> совета</w:t>
      </w:r>
    </w:p>
    <w:p w:rsidR="007D2C43" w:rsidRPr="0046131E" w:rsidRDefault="007D2C43" w:rsidP="007D2C43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2"/>
          <w:sz w:val="28"/>
          <w:szCs w:val="28"/>
        </w:rPr>
        <w:t>6.1. Заседания Совета оформляются протокольно.</w:t>
      </w:r>
    </w:p>
    <w:p w:rsidR="007D2C43" w:rsidRPr="0046131E" w:rsidRDefault="007D2C43" w:rsidP="007D2C43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3"/>
          <w:sz w:val="28"/>
          <w:szCs w:val="28"/>
        </w:rPr>
        <w:t>6.2. В книге протоколов фиксируется ход обсуждения вопросов, выносимых на Совет, предложения и замечания.</w:t>
      </w:r>
    </w:p>
    <w:p w:rsidR="007D2C43" w:rsidRPr="0046131E" w:rsidRDefault="007D2C43" w:rsidP="007D2C43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3"/>
          <w:sz w:val="28"/>
          <w:szCs w:val="28"/>
        </w:rPr>
        <w:t>6.3. Протоколы подписываются председателем и секретарем Совета.</w:t>
      </w:r>
    </w:p>
    <w:p w:rsidR="007D2C43" w:rsidRPr="0046131E" w:rsidRDefault="007D2C43" w:rsidP="007D2C43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3"/>
          <w:sz w:val="28"/>
          <w:szCs w:val="28"/>
        </w:rPr>
        <w:t>6.4. Нумерация протоколов ведется с начала учебного года.</w:t>
      </w:r>
    </w:p>
    <w:p w:rsidR="007D2C43" w:rsidRDefault="007D2C43" w:rsidP="007D2C43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pacing w:val="-4"/>
          <w:sz w:val="28"/>
          <w:szCs w:val="28"/>
        </w:rPr>
      </w:pPr>
      <w:r w:rsidRPr="0046131E">
        <w:rPr>
          <w:rFonts w:ascii="Times New Roman" w:hAnsi="Times New Roman"/>
          <w:color w:val="000000"/>
          <w:spacing w:val="-4"/>
          <w:sz w:val="28"/>
          <w:szCs w:val="28"/>
        </w:rPr>
        <w:t>6.5. Книга протоколов и материалы к ним хранятся в ДОУ</w:t>
      </w:r>
      <w:r>
        <w:rPr>
          <w:rFonts w:ascii="Times New Roman" w:hAnsi="Times New Roman"/>
          <w:color w:val="000000"/>
          <w:spacing w:val="-4"/>
          <w:sz w:val="28"/>
          <w:szCs w:val="28"/>
        </w:rPr>
        <w:t>.</w:t>
      </w:r>
    </w:p>
    <w:p w:rsidR="007D2C43" w:rsidRDefault="007D2C43" w:rsidP="007D2C43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pacing w:val="-4"/>
          <w:sz w:val="28"/>
          <w:szCs w:val="28"/>
        </w:rPr>
      </w:pPr>
    </w:p>
    <w:p w:rsidR="007D2C43" w:rsidRDefault="007D2C43" w:rsidP="007D2C43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pacing w:val="-4"/>
          <w:sz w:val="28"/>
          <w:szCs w:val="28"/>
        </w:rPr>
      </w:pPr>
    </w:p>
    <w:p w:rsidR="007D2C43" w:rsidRDefault="007D2C43" w:rsidP="007D2C43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pacing w:val="-4"/>
          <w:sz w:val="28"/>
          <w:szCs w:val="28"/>
        </w:rPr>
      </w:pPr>
    </w:p>
    <w:p w:rsidR="007D2C43" w:rsidRDefault="007D2C43" w:rsidP="007D2C43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pacing w:val="-4"/>
          <w:sz w:val="28"/>
          <w:szCs w:val="28"/>
        </w:rPr>
      </w:pPr>
    </w:p>
    <w:p w:rsidR="007D2C43" w:rsidRDefault="007D2C43" w:rsidP="007D2C43">
      <w:pPr>
        <w:shd w:val="clear" w:color="auto" w:fill="FFFFFF"/>
        <w:spacing w:after="0" w:line="240" w:lineRule="auto"/>
        <w:ind w:left="5245"/>
        <w:rPr>
          <w:rFonts w:ascii="Times New Roman" w:hAnsi="Times New Roman"/>
          <w:color w:val="000000"/>
          <w:spacing w:val="-4"/>
          <w:sz w:val="28"/>
          <w:szCs w:val="28"/>
        </w:rPr>
      </w:pPr>
    </w:p>
    <w:p w:rsidR="009A2B39" w:rsidRDefault="009A2B39"/>
    <w:sectPr w:rsidR="009A2B39" w:rsidSect="0001086D">
      <w:footerReference w:type="default" r:id="rId8"/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50BE" w:rsidRDefault="007050BE" w:rsidP="00415933">
      <w:pPr>
        <w:spacing w:after="0" w:line="240" w:lineRule="auto"/>
      </w:pPr>
      <w:r>
        <w:separator/>
      </w:r>
    </w:p>
  </w:endnote>
  <w:endnote w:type="continuationSeparator" w:id="1">
    <w:p w:rsidR="007050BE" w:rsidRDefault="007050BE" w:rsidP="004159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653079"/>
      <w:docPartObj>
        <w:docPartGallery w:val="Page Numbers (Bottom of Page)"/>
        <w:docPartUnique/>
      </w:docPartObj>
    </w:sdtPr>
    <w:sdtContent>
      <w:p w:rsidR="00415933" w:rsidRDefault="0033550C">
        <w:pPr>
          <w:pStyle w:val="a5"/>
          <w:jc w:val="right"/>
        </w:pPr>
        <w:fldSimple w:instr=" PAGE   \* MERGEFORMAT ">
          <w:r w:rsidR="0001086D">
            <w:rPr>
              <w:noProof/>
            </w:rPr>
            <w:t>1</w:t>
          </w:r>
        </w:fldSimple>
      </w:p>
    </w:sdtContent>
  </w:sdt>
  <w:p w:rsidR="00415933" w:rsidRDefault="00415933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50BE" w:rsidRDefault="007050BE" w:rsidP="00415933">
      <w:pPr>
        <w:spacing w:after="0" w:line="240" w:lineRule="auto"/>
      </w:pPr>
      <w:r>
        <w:separator/>
      </w:r>
    </w:p>
  </w:footnote>
  <w:footnote w:type="continuationSeparator" w:id="1">
    <w:p w:rsidR="007050BE" w:rsidRDefault="007050BE" w:rsidP="004159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D2C43"/>
    <w:rsid w:val="0001086D"/>
    <w:rsid w:val="00240110"/>
    <w:rsid w:val="0033550C"/>
    <w:rsid w:val="00415933"/>
    <w:rsid w:val="004E072D"/>
    <w:rsid w:val="007050BE"/>
    <w:rsid w:val="007D2C43"/>
    <w:rsid w:val="008C6EB7"/>
    <w:rsid w:val="009A2B39"/>
    <w:rsid w:val="00B81919"/>
    <w:rsid w:val="00B850C7"/>
    <w:rsid w:val="00C63DC7"/>
    <w:rsid w:val="00DC69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9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159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415933"/>
  </w:style>
  <w:style w:type="paragraph" w:styleId="a5">
    <w:name w:val="footer"/>
    <w:basedOn w:val="a"/>
    <w:link w:val="a6"/>
    <w:uiPriority w:val="99"/>
    <w:unhideWhenUsed/>
    <w:rsid w:val="004159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1593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79A689-6ECB-4F2C-8076-A5752178F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816</Words>
  <Characters>4652</Characters>
  <Application>Microsoft Office Word</Application>
  <DocSecurity>0</DocSecurity>
  <Lines>38</Lines>
  <Paragraphs>10</Paragraphs>
  <ScaleCrop>false</ScaleCrop>
  <Company>Microsoft</Company>
  <LinksUpToDate>false</LinksUpToDate>
  <CharactersWithSpaces>5458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Миляуша</cp:lastModifiedBy>
  <cp:revision>7</cp:revision>
  <cp:lastPrinted>2016-12-08T08:29:00Z</cp:lastPrinted>
  <dcterms:created xsi:type="dcterms:W3CDTF">2011-10-03T07:35:00Z</dcterms:created>
  <dcterms:modified xsi:type="dcterms:W3CDTF">2016-12-08T10:34:00Z</dcterms:modified>
</cp:coreProperties>
</file>